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2BA70" w14:textId="28182DFF" w:rsidR="005650F4" w:rsidRPr="005650F4" w:rsidRDefault="005650F4" w:rsidP="00D0450C">
      <w:pPr>
        <w:pStyle w:val="Header-3gppTdoc"/>
        <w:spacing w:before="0" w:after="0"/>
      </w:pPr>
      <w:r w:rsidRPr="005650F4">
        <w:t>3GPP TSG-RAN WG4 Meeting #90</w:t>
      </w:r>
      <w:r w:rsidRPr="005650F4">
        <w:tab/>
      </w:r>
      <w:r>
        <w:t xml:space="preserve"> </w:t>
      </w:r>
      <w:r>
        <w:tab/>
      </w:r>
      <w:r w:rsidRPr="005650F4">
        <w:t>R4-190</w:t>
      </w:r>
      <w:r w:rsidR="00E91BC1">
        <w:t>0113</w:t>
      </w:r>
    </w:p>
    <w:p w14:paraId="31D73D72" w14:textId="77777777" w:rsidR="00F25FDF" w:rsidRPr="00F25FDF" w:rsidRDefault="005650F4" w:rsidP="00D0450C">
      <w:pPr>
        <w:pStyle w:val="Header-3gppTdoc"/>
        <w:spacing w:before="0" w:after="0"/>
      </w:pPr>
      <w:r w:rsidRPr="005650F4">
        <w:t>Athens</w:t>
      </w:r>
      <w:r w:rsidRPr="005650F4">
        <w:rPr>
          <w:rFonts w:hint="eastAsia"/>
        </w:rPr>
        <w:t xml:space="preserve">, </w:t>
      </w:r>
      <w:r w:rsidRPr="005650F4">
        <w:t>GR, 25</w:t>
      </w:r>
      <w:r w:rsidRPr="005650F4">
        <w:rPr>
          <w:vertAlign w:val="superscript"/>
        </w:rPr>
        <w:t xml:space="preserve">th </w:t>
      </w:r>
      <w:r w:rsidRPr="005650F4">
        <w:t>Feb –</w:t>
      </w:r>
      <w:r w:rsidRPr="005650F4">
        <w:rPr>
          <w:rFonts w:hint="eastAsia"/>
        </w:rPr>
        <w:t xml:space="preserve"> </w:t>
      </w:r>
      <w:r w:rsidRPr="005650F4">
        <w:t>1</w:t>
      </w:r>
      <w:r w:rsidRPr="005650F4">
        <w:rPr>
          <w:vertAlign w:val="superscript"/>
        </w:rPr>
        <w:t>st</w:t>
      </w:r>
      <w:r w:rsidRPr="005650F4">
        <w:t xml:space="preserve"> March, 2019</w:t>
      </w:r>
    </w:p>
    <w:p w14:paraId="295D1854" w14:textId="77777777" w:rsidR="00F25FDF" w:rsidRPr="00F25FDF" w:rsidRDefault="00F25FDF" w:rsidP="00B60262">
      <w:pPr>
        <w:pStyle w:val="Header-3gppTdoc"/>
      </w:pPr>
      <w:r w:rsidRPr="00F25FDF">
        <w:t xml:space="preserve">Agenda item:      </w:t>
      </w:r>
      <w:r w:rsidR="007E108E">
        <w:t xml:space="preserve"> </w:t>
      </w:r>
      <w:r w:rsidR="009A165E">
        <w:t>6.12.8.1.1</w:t>
      </w:r>
    </w:p>
    <w:p w14:paraId="737B2727" w14:textId="77777777" w:rsidR="00F25FDF" w:rsidRPr="00F25FDF" w:rsidRDefault="00F25FDF" w:rsidP="00B60262">
      <w:pPr>
        <w:pStyle w:val="Header-3gppTdoc"/>
      </w:pPr>
      <w:r w:rsidRPr="00F25FDF">
        <w:t>Source:                Intel Corporation</w:t>
      </w:r>
    </w:p>
    <w:p w14:paraId="5699FECC" w14:textId="7CFBD705" w:rsidR="00F25FDF" w:rsidRPr="00F25FDF" w:rsidRDefault="00D0450C" w:rsidP="00B60262">
      <w:pPr>
        <w:pStyle w:val="Header-3gppTdoc"/>
      </w:pPr>
      <w:r>
        <w:t>Title:</w:t>
      </w:r>
      <w:r>
        <w:tab/>
        <w:t xml:space="preserve">                   </w:t>
      </w:r>
      <w:r w:rsidR="009A165E">
        <w:t>On Remaining Issues for Beam Failure Detection</w:t>
      </w:r>
    </w:p>
    <w:p w14:paraId="6CD0CD38" w14:textId="77777777" w:rsidR="00F25FDF" w:rsidRPr="00F25FDF" w:rsidRDefault="00F25FDF" w:rsidP="00B60262">
      <w:pPr>
        <w:pStyle w:val="Header-3gppTdoc"/>
      </w:pPr>
      <w:r w:rsidRPr="00F25FDF">
        <w:t>Document for:     Discussion</w:t>
      </w:r>
    </w:p>
    <w:p w14:paraId="215DD9E0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287C3C05" w14:textId="77777777" w:rsidR="00B13CAE" w:rsidRDefault="005423CF" w:rsidP="00B60262">
      <w:r>
        <w:t xml:space="preserve">In RAN4#89 </w:t>
      </w:r>
      <w:r w:rsidR="00D75358">
        <w:t>Beam Failure Detection (BFD) for link recovery procedure was discussed and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5358" w14:paraId="775AE288" w14:textId="77777777" w:rsidTr="00D75358">
        <w:tc>
          <w:tcPr>
            <w:tcW w:w="9350" w:type="dxa"/>
          </w:tcPr>
          <w:p w14:paraId="411756E5" w14:textId="77777777" w:rsidR="00D75358" w:rsidRPr="00D75358" w:rsidRDefault="00D75358" w:rsidP="00B60262">
            <w:pPr>
              <w:pStyle w:val="ListParagraph"/>
              <w:numPr>
                <w:ilvl w:val="0"/>
                <w:numId w:val="24"/>
              </w:numPr>
            </w:pPr>
            <w:r w:rsidRPr="00D75358">
              <w:t>Send LS to RAN1 to clarify support of SSB based BFD</w:t>
            </w:r>
          </w:p>
          <w:p w14:paraId="376D692E" w14:textId="77777777" w:rsidR="00D75358" w:rsidRPr="00D75358" w:rsidRDefault="00D75358" w:rsidP="00B60262">
            <w:pPr>
              <w:pStyle w:val="ListParagraph"/>
              <w:numPr>
                <w:ilvl w:val="0"/>
                <w:numId w:val="24"/>
              </w:numPr>
            </w:pPr>
            <w:r w:rsidRPr="00D75358">
              <w:t>BFD Threshold (</w:t>
            </w:r>
            <w:proofErr w:type="spellStart"/>
            <w:r w:rsidRPr="00D75358">
              <w:t>BLER</w:t>
            </w:r>
            <w:r w:rsidRPr="00D75358">
              <w:rPr>
                <w:vertAlign w:val="subscript"/>
              </w:rPr>
              <w:t>out_LR</w:t>
            </w:r>
            <w:proofErr w:type="spellEnd"/>
            <w:r w:rsidRPr="00D75358">
              <w:t>) is fixed as 10%</w:t>
            </w:r>
          </w:p>
          <w:p w14:paraId="7B68E951" w14:textId="77777777" w:rsidR="00D75358" w:rsidRPr="00D75358" w:rsidRDefault="00D75358" w:rsidP="00B60262">
            <w:pPr>
              <w:pStyle w:val="ListParagraph"/>
              <w:numPr>
                <w:ilvl w:val="0"/>
                <w:numId w:val="24"/>
              </w:numPr>
            </w:pPr>
            <w:r w:rsidRPr="00D75358">
              <w:t xml:space="preserve">For CSI-RS based BFD hypothetical PDCCH parameters are fixed instead of associated with CORESET </w:t>
            </w:r>
            <w:proofErr w:type="spellStart"/>
            <w:r w:rsidRPr="00D75358">
              <w:t>QCLed</w:t>
            </w:r>
            <w:proofErr w:type="spellEnd"/>
            <w:r w:rsidRPr="00D75358">
              <w:t xml:space="preserve"> with CSI-RS (CORESET BW and SCS are TBD) </w:t>
            </w:r>
          </w:p>
          <w:p w14:paraId="02CBBFF1" w14:textId="77777777" w:rsidR="00D75358" w:rsidRPr="00D75358" w:rsidRDefault="00D75358" w:rsidP="00B60262">
            <w:pPr>
              <w:pStyle w:val="ListParagraph"/>
              <w:numPr>
                <w:ilvl w:val="0"/>
                <w:numId w:val="24"/>
              </w:numPr>
            </w:pPr>
            <w:r w:rsidRPr="00D75358">
              <w:t xml:space="preserve">For SSB based BFD (if defined) hypothetical PDCCH parameters are fixed instead of associated with RMSI CORESET (CORESET BW and SCS are TBD) </w:t>
            </w:r>
          </w:p>
          <w:p w14:paraId="5D8F293C" w14:textId="77777777" w:rsidR="00D75358" w:rsidRPr="00D75358" w:rsidRDefault="00D75358" w:rsidP="00B60262">
            <w:pPr>
              <w:pStyle w:val="ListParagraph"/>
              <w:numPr>
                <w:ilvl w:val="0"/>
                <w:numId w:val="24"/>
              </w:numPr>
            </w:pPr>
            <w:r w:rsidRPr="00D75358">
              <w:t>Define requirements for CSI-RS based BFD with D=3; no requirements with D=1</w:t>
            </w:r>
          </w:p>
          <w:p w14:paraId="582DD4D7" w14:textId="77777777" w:rsidR="00D75358" w:rsidRPr="00D75358" w:rsidRDefault="00D75358" w:rsidP="00B60262">
            <w:pPr>
              <w:pStyle w:val="ListParagraph"/>
              <w:numPr>
                <w:ilvl w:val="0"/>
                <w:numId w:val="24"/>
              </w:numPr>
            </w:pPr>
            <w:r w:rsidRPr="00D75358">
              <w:t>UL/ DL transmissions shall not be stopped during link recovery procedure provide this does not impact the link recovery procedure, until RLF is triggered</w:t>
            </w:r>
          </w:p>
          <w:p w14:paraId="714B181D" w14:textId="77777777" w:rsidR="00D75358" w:rsidRPr="00D75358" w:rsidRDefault="00D75358" w:rsidP="00B60262">
            <w:pPr>
              <w:pStyle w:val="ListParagraph"/>
              <w:numPr>
                <w:ilvl w:val="0"/>
                <w:numId w:val="24"/>
              </w:numPr>
            </w:pPr>
            <w:r w:rsidRPr="00D75358">
              <w:t>For SSB based BFD (if defined), in FR2, N=8 always applies</w:t>
            </w:r>
          </w:p>
          <w:p w14:paraId="68E912D5" w14:textId="77777777" w:rsidR="00D75358" w:rsidRPr="00D75358" w:rsidRDefault="00D75358" w:rsidP="00B60262">
            <w:pPr>
              <w:pStyle w:val="ListParagraph"/>
              <w:numPr>
                <w:ilvl w:val="0"/>
                <w:numId w:val="24"/>
              </w:numPr>
            </w:pPr>
            <w:r w:rsidRPr="00D75358">
              <w:t>For CSI-RS based BFD in FR2, condition for N=1</w:t>
            </w:r>
          </w:p>
          <w:p w14:paraId="508470C9" w14:textId="77777777" w:rsidR="00D75358" w:rsidRPr="00D75358" w:rsidRDefault="00D75358" w:rsidP="00B60262">
            <w:pPr>
              <w:pStyle w:val="ListParagraph"/>
              <w:numPr>
                <w:ilvl w:val="1"/>
                <w:numId w:val="28"/>
              </w:numPr>
            </w:pPr>
            <w:proofErr w:type="gramStart"/>
            <w:r w:rsidRPr="00D75358">
              <w:t>the</w:t>
            </w:r>
            <w:proofErr w:type="gramEnd"/>
            <w:r w:rsidRPr="00D75358">
              <w:t xml:space="preserve"> CSI-RS for BFD is QCL-</w:t>
            </w:r>
            <w:proofErr w:type="spellStart"/>
            <w:r w:rsidRPr="00D75358">
              <w:t>TypeD</w:t>
            </w:r>
            <w:proofErr w:type="spellEnd"/>
            <w:r w:rsidRPr="00D75358">
              <w:t xml:space="preserve"> with SSB for L1-RSRP beam reporting, and the CSI-RS for BFD and SSB for L1-RSRP beam reporting are </w:t>
            </w:r>
            <w:proofErr w:type="spellStart"/>
            <w:r w:rsidRPr="00D75358">
              <w:t>TDM’d</w:t>
            </w:r>
            <w:proofErr w:type="spellEnd"/>
            <w:r w:rsidRPr="00D75358">
              <w:t>, and the CSI-RS for BFD is not in a resource set configured with repetition ON.</w:t>
            </w:r>
          </w:p>
          <w:p w14:paraId="03E7AF15" w14:textId="77777777" w:rsidR="00D75358" w:rsidRPr="00D75358" w:rsidRDefault="00D75358" w:rsidP="00B60262">
            <w:pPr>
              <w:pStyle w:val="ListParagraph"/>
            </w:pPr>
            <w:r w:rsidRPr="00D75358">
              <w:t xml:space="preserve">Or </w:t>
            </w:r>
          </w:p>
          <w:p w14:paraId="6A3466DB" w14:textId="77777777" w:rsidR="00D75358" w:rsidRPr="00D75358" w:rsidRDefault="00D75358" w:rsidP="00B60262">
            <w:pPr>
              <w:pStyle w:val="ListParagraph"/>
              <w:numPr>
                <w:ilvl w:val="1"/>
                <w:numId w:val="28"/>
              </w:numPr>
            </w:pPr>
            <w:r w:rsidRPr="00D75358">
              <w:t>the CSI-RS for BFD is QCL-</w:t>
            </w:r>
            <w:proofErr w:type="spellStart"/>
            <w:r w:rsidRPr="00D75358">
              <w:t>TypeD</w:t>
            </w:r>
            <w:proofErr w:type="spellEnd"/>
            <w:r w:rsidRPr="00D75358">
              <w:t xml:space="preserve"> with CSI-RS for L1-RSRP beam reporting with repetition parameter ON, and the CSI-RS for BFD and CSI-RS for L1-RSRP beam reporting are </w:t>
            </w:r>
            <w:proofErr w:type="spellStart"/>
            <w:r w:rsidRPr="00D75358">
              <w:t>TDM’d</w:t>
            </w:r>
            <w:proofErr w:type="spellEnd"/>
            <w:r w:rsidRPr="00D75358">
              <w:t>, and the CSI-RS for BFD is not in a resource set configured with repetition ON.</w:t>
            </w:r>
          </w:p>
        </w:tc>
      </w:tr>
    </w:tbl>
    <w:p w14:paraId="74B168B9" w14:textId="77777777" w:rsidR="00D75358" w:rsidRDefault="0058717D" w:rsidP="00B60262">
      <w:r>
        <w:t>In this contribution we discuss the remaining open items related to BFD.</w:t>
      </w:r>
    </w:p>
    <w:p w14:paraId="550B8202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14:paraId="358769DC" w14:textId="77777777" w:rsidR="00F25FDF" w:rsidRDefault="0058717D" w:rsidP="00B60262">
      <w:r>
        <w:t>The remaining open items related to BFD are:</w:t>
      </w:r>
    </w:p>
    <w:p w14:paraId="26F4DC50" w14:textId="77777777" w:rsidR="0058717D" w:rsidRDefault="0058717D" w:rsidP="00B60262">
      <w:pPr>
        <w:pStyle w:val="ListParagraph"/>
        <w:numPr>
          <w:ilvl w:val="0"/>
          <w:numId w:val="29"/>
        </w:numPr>
      </w:pPr>
      <w:r>
        <w:t>Support of SSB based BFD</w:t>
      </w:r>
    </w:p>
    <w:p w14:paraId="1AB4B62B" w14:textId="77777777" w:rsidR="0058717D" w:rsidRDefault="0058717D" w:rsidP="00B60262">
      <w:pPr>
        <w:pStyle w:val="ListParagraph"/>
        <w:numPr>
          <w:ilvl w:val="0"/>
          <w:numId w:val="29"/>
        </w:numPr>
      </w:pPr>
      <w:r>
        <w:t>Remaining hypothetical PDCCH parameters</w:t>
      </w:r>
    </w:p>
    <w:p w14:paraId="21BD3F94" w14:textId="77777777" w:rsidR="00E745EC" w:rsidRDefault="00E745EC" w:rsidP="00B60262">
      <w:pPr>
        <w:pStyle w:val="ListParagraph"/>
        <w:numPr>
          <w:ilvl w:val="0"/>
          <w:numId w:val="29"/>
        </w:numPr>
      </w:pPr>
      <w:r>
        <w:t>Condition for N=1</w:t>
      </w:r>
    </w:p>
    <w:p w14:paraId="743CCDD4" w14:textId="77777777" w:rsidR="00F25FDF" w:rsidRDefault="00F25FDF" w:rsidP="00B60262"/>
    <w:p w14:paraId="5BB13FA4" w14:textId="77777777" w:rsidR="0058717D" w:rsidRPr="0058717D" w:rsidRDefault="0058717D" w:rsidP="00E745EC">
      <w:pPr>
        <w:pStyle w:val="Heading2"/>
        <w:numPr>
          <w:ilvl w:val="1"/>
          <w:numId w:val="30"/>
        </w:numPr>
        <w:tabs>
          <w:tab w:val="clear" w:pos="851"/>
          <w:tab w:val="left" w:pos="360"/>
        </w:tabs>
        <w:ind w:left="360" w:hanging="360"/>
        <w:rPr>
          <w:rFonts w:ascii="Arial" w:hAnsi="Arial" w:cs="Arial"/>
          <w:sz w:val="28"/>
          <w:szCs w:val="28"/>
        </w:rPr>
      </w:pPr>
      <w:r w:rsidRPr="0058717D">
        <w:rPr>
          <w:rFonts w:ascii="Arial" w:hAnsi="Arial" w:cs="Arial"/>
          <w:sz w:val="28"/>
          <w:szCs w:val="28"/>
        </w:rPr>
        <w:lastRenderedPageBreak/>
        <w:t>SSB based BFD</w:t>
      </w:r>
    </w:p>
    <w:p w14:paraId="39E359B5" w14:textId="77777777" w:rsidR="00F25FDF" w:rsidRDefault="0058717D" w:rsidP="00B60262">
      <w:r>
        <w:t>In RAN4#89 it was agreed to send an LS to RAN1 to clarify the support of SSB based BFD. LS [1] was sent to RAN1. The support of SSB based BFD is pending RAN1 reply to LS [1].</w:t>
      </w:r>
    </w:p>
    <w:p w14:paraId="61F55A81" w14:textId="77777777" w:rsidR="00E745EC" w:rsidRPr="00E745EC" w:rsidRDefault="00E745EC" w:rsidP="00B60262">
      <w:pPr>
        <w:rPr>
          <w:i/>
        </w:rPr>
      </w:pPr>
      <w:r w:rsidRPr="00E745EC">
        <w:rPr>
          <w:b/>
          <w:i/>
        </w:rPr>
        <w:t>Observation #1:</w:t>
      </w:r>
      <w:r w:rsidRPr="00E745EC">
        <w:rPr>
          <w:i/>
        </w:rPr>
        <w:t xml:space="preserve"> Clarification on support for SSB based BFD is pending RAN1 reply to LS from RAN4</w:t>
      </w:r>
    </w:p>
    <w:p w14:paraId="1C9DFA55" w14:textId="77777777" w:rsidR="0058717D" w:rsidRDefault="0058717D" w:rsidP="00E745EC">
      <w:pPr>
        <w:pStyle w:val="Heading2"/>
        <w:numPr>
          <w:ilvl w:val="1"/>
          <w:numId w:val="30"/>
        </w:numPr>
        <w:tabs>
          <w:tab w:val="clear" w:pos="851"/>
          <w:tab w:val="left" w:pos="360"/>
        </w:tabs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Hypothetical PDCCH Parameters</w:t>
      </w:r>
    </w:p>
    <w:p w14:paraId="73993ED5" w14:textId="77777777" w:rsidR="00B60262" w:rsidRDefault="0058717D" w:rsidP="00B60262">
      <w:r w:rsidRPr="00B60262">
        <w:t xml:space="preserve">In RAN4#89 it was agreed to fix the hypothetical PDCCH parameters for CSI-RS based BFD and SSB based BFD </w:t>
      </w:r>
      <w:r w:rsidR="00B60262" w:rsidRPr="00B60262">
        <w:t>(</w:t>
      </w:r>
      <w:r w:rsidRPr="00B60262">
        <w:t>if defined</w:t>
      </w:r>
      <w:r w:rsidR="00B60262" w:rsidRPr="00B60262">
        <w:t>)</w:t>
      </w:r>
      <w:r w:rsidRPr="00B60262">
        <w:t xml:space="preserve">. </w:t>
      </w:r>
      <w:r w:rsidR="00B60262">
        <w:t xml:space="preserve">All the parameters except CORESET BW and SCS were agreed. </w:t>
      </w:r>
    </w:p>
    <w:p w14:paraId="590C54CF" w14:textId="77777777" w:rsidR="00B60262" w:rsidRDefault="00B60262" w:rsidP="00B60262">
      <w:r>
        <w:t xml:space="preserve">In order to reduce the number of </w:t>
      </w:r>
      <w:r w:rsidR="00E745EC">
        <w:t xml:space="preserve">tables maintained by the UE for different CORESET BWs we recommend fixing the CORESET BW to 24 PRBs. Also, 24 PRBs is the minimum CORESET BW for AL=8 which would fit within all system BW. </w:t>
      </w:r>
    </w:p>
    <w:p w14:paraId="491E6489" w14:textId="77777777" w:rsidR="00E745EC" w:rsidRDefault="00E745EC" w:rsidP="00B60262">
      <w:r>
        <w:t xml:space="preserve">In our opinion, the SCS for hypothetical PDCCH should not be fixed to a single value for FR1 and FR2 and should be dependent on the CORESET </w:t>
      </w:r>
      <w:proofErr w:type="spellStart"/>
      <w:r>
        <w:t>QCLed</w:t>
      </w:r>
      <w:proofErr w:type="spellEnd"/>
      <w:r>
        <w:t xml:space="preserve"> with CSI-RS for BFD for CSI-RS based BFD. In case SSB based BFD is supported, the SCS shall be the same as RMSI CORESET. </w:t>
      </w:r>
    </w:p>
    <w:p w14:paraId="2E03C5B8" w14:textId="77777777" w:rsidR="0058717D" w:rsidRDefault="00B60262" w:rsidP="00B60262">
      <w:r>
        <w:t>For CSI-RS based BFD we propose the following parameters for hypothetical PDCCH.</w:t>
      </w:r>
    </w:p>
    <w:p w14:paraId="61C4F789" w14:textId="77777777" w:rsidR="00B60262" w:rsidRDefault="00B60262" w:rsidP="00B6026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Hypothetical PDCCH transmission parameters for CSI-RS based BFD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9"/>
        <w:gridCol w:w="2836"/>
      </w:tblGrid>
      <w:tr w:rsidR="00B60262" w:rsidRPr="003445FB" w14:paraId="62023764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5C593ED9" w14:textId="77777777" w:rsidR="00B60262" w:rsidRPr="003445FB" w:rsidRDefault="00B60262" w:rsidP="00B60262">
            <w:pPr>
              <w:pStyle w:val="TAH"/>
            </w:pPr>
            <w:r w:rsidRPr="003445FB">
              <w:t>Attribute</w:t>
            </w:r>
          </w:p>
        </w:tc>
        <w:tc>
          <w:tcPr>
            <w:tcW w:w="2836" w:type="dxa"/>
            <w:vAlign w:val="center"/>
            <w:hideMark/>
          </w:tcPr>
          <w:p w14:paraId="66CD033D" w14:textId="77777777" w:rsidR="00B60262" w:rsidRPr="003445FB" w:rsidRDefault="00B60262" w:rsidP="00B60262">
            <w:pPr>
              <w:pStyle w:val="TAH"/>
              <w:rPr>
                <w:rFonts w:eastAsia="?? ??"/>
              </w:rPr>
            </w:pPr>
            <w:r w:rsidRPr="003445FB">
              <w:rPr>
                <w:rFonts w:eastAsia="?? ??"/>
              </w:rPr>
              <w:t>Value</w:t>
            </w:r>
          </w:p>
        </w:tc>
      </w:tr>
      <w:tr w:rsidR="00B60262" w:rsidRPr="003445FB" w14:paraId="197371AC" w14:textId="77777777" w:rsidTr="00B60262">
        <w:trPr>
          <w:trHeight w:val="201"/>
          <w:jc w:val="center"/>
        </w:trPr>
        <w:tc>
          <w:tcPr>
            <w:tcW w:w="2649" w:type="dxa"/>
            <w:vAlign w:val="center"/>
            <w:hideMark/>
          </w:tcPr>
          <w:p w14:paraId="0A13D751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2836" w:type="dxa"/>
            <w:vAlign w:val="center"/>
            <w:hideMark/>
          </w:tcPr>
          <w:p w14:paraId="3637E5B0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B60262" w:rsidRPr="003445FB" w14:paraId="064B9C38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7CDC9A10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2836" w:type="dxa"/>
            <w:vAlign w:val="center"/>
            <w:hideMark/>
          </w:tcPr>
          <w:p w14:paraId="360F5C10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B60262" w:rsidRPr="003445FB" w14:paraId="3AFE8418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1DB4D1FC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2836" w:type="dxa"/>
            <w:vAlign w:val="center"/>
            <w:hideMark/>
          </w:tcPr>
          <w:p w14:paraId="3CE86885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B60262" w:rsidRPr="003445FB" w14:paraId="7BBEDBBC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511E5506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2836" w:type="dxa"/>
            <w:vAlign w:val="center"/>
            <w:hideMark/>
          </w:tcPr>
          <w:p w14:paraId="13B0ABE3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B60262" w:rsidRPr="003445FB" w14:paraId="20908307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6400A4F2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2836" w:type="dxa"/>
            <w:vAlign w:val="center"/>
            <w:hideMark/>
          </w:tcPr>
          <w:p w14:paraId="07C4B641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B60262" w:rsidRPr="003445FB" w14:paraId="59C08E67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62FF6BD9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CORESET </w:t>
            </w:r>
            <w:r w:rsidRPr="003445FB">
              <w:rPr>
                <w:rFonts w:ascii="Arial" w:eastAsia="?? ??" w:hAnsi="Arial" w:cs="Arial"/>
                <w:sz w:val="18"/>
                <w:szCs w:val="18"/>
              </w:rPr>
              <w:t>Bandwidth (</w:t>
            </w:r>
            <w:r>
              <w:rPr>
                <w:rFonts w:ascii="Arial" w:eastAsia="?? ??" w:hAnsi="Arial" w:cs="Arial"/>
                <w:sz w:val="18"/>
                <w:szCs w:val="18"/>
              </w:rPr>
              <w:t>PRB</w:t>
            </w:r>
            <w:r w:rsidRPr="003445FB">
              <w:rPr>
                <w:rFonts w:ascii="Arial" w:eastAsia="?? ??" w:hAnsi="Arial" w:cs="Arial"/>
                <w:sz w:val="18"/>
                <w:szCs w:val="18"/>
              </w:rPr>
              <w:t>)</w:t>
            </w:r>
          </w:p>
        </w:tc>
        <w:tc>
          <w:tcPr>
            <w:tcW w:w="2836" w:type="dxa"/>
            <w:vAlign w:val="center"/>
            <w:hideMark/>
          </w:tcPr>
          <w:p w14:paraId="7BD94888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24</w:t>
            </w:r>
          </w:p>
        </w:tc>
      </w:tr>
      <w:tr w:rsidR="00B60262" w:rsidRPr="003445FB" w14:paraId="7F604283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4B23EF24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2836" w:type="dxa"/>
            <w:vAlign w:val="center"/>
            <w:hideMark/>
          </w:tcPr>
          <w:p w14:paraId="3C9A1D3B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SCS of CORESET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CSI-RS for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B60262" w:rsidRPr="003445FB" w14:paraId="3B118546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2AE492E1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3445FB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3445FB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2836" w:type="dxa"/>
            <w:vAlign w:val="center"/>
            <w:hideMark/>
          </w:tcPr>
          <w:p w14:paraId="1DE37BCF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B60262" w:rsidRPr="003445FB" w14:paraId="3CDA2A13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2A329670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2836" w:type="dxa"/>
            <w:vAlign w:val="center"/>
            <w:hideMark/>
          </w:tcPr>
          <w:p w14:paraId="71C20F84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B60262" w:rsidRPr="003445FB" w14:paraId="24EE9F0B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188CDCC4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2836" w:type="dxa"/>
            <w:vAlign w:val="center"/>
            <w:hideMark/>
          </w:tcPr>
          <w:p w14:paraId="6EFE1814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B60262" w:rsidRPr="003445FB" w14:paraId="212CD8BC" w14:textId="77777777" w:rsidTr="00B60262">
        <w:trPr>
          <w:jc w:val="center"/>
        </w:trPr>
        <w:tc>
          <w:tcPr>
            <w:tcW w:w="2649" w:type="dxa"/>
            <w:vAlign w:val="center"/>
            <w:hideMark/>
          </w:tcPr>
          <w:p w14:paraId="71583280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2836" w:type="dxa"/>
            <w:vAlign w:val="center"/>
            <w:hideMark/>
          </w:tcPr>
          <w:p w14:paraId="5F96399B" w14:textId="77777777" w:rsidR="00B60262" w:rsidRPr="003445FB" w:rsidRDefault="00B60262" w:rsidP="00B60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3445FB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50836D93" w14:textId="77777777" w:rsidR="00B60262" w:rsidRPr="00B60262" w:rsidRDefault="00B60262" w:rsidP="00B60262"/>
    <w:p w14:paraId="5D0F92F7" w14:textId="11678424" w:rsidR="0058717D" w:rsidRPr="00E745EC" w:rsidRDefault="00E745EC" w:rsidP="00B60262">
      <w:pPr>
        <w:rPr>
          <w:i/>
        </w:rPr>
      </w:pPr>
      <w:r w:rsidRPr="00E745EC">
        <w:rPr>
          <w:b/>
          <w:i/>
        </w:rPr>
        <w:t>Proposal #1:</w:t>
      </w:r>
      <w:r w:rsidRPr="00E745EC">
        <w:rPr>
          <w:i/>
        </w:rPr>
        <w:t xml:space="preserve"> For CSI-RS based BFD fix the CORESET BW </w:t>
      </w:r>
      <w:r w:rsidR="00E91BC1">
        <w:rPr>
          <w:i/>
        </w:rPr>
        <w:t>of</w:t>
      </w:r>
      <w:r w:rsidRPr="00E745EC">
        <w:rPr>
          <w:i/>
        </w:rPr>
        <w:t xml:space="preserve"> hypothetical PDCCH as 24 PRBs</w:t>
      </w:r>
    </w:p>
    <w:p w14:paraId="39860385" w14:textId="43F88D70" w:rsidR="00E745EC" w:rsidRDefault="00E745EC" w:rsidP="00B60262">
      <w:pPr>
        <w:rPr>
          <w:i/>
        </w:rPr>
      </w:pPr>
      <w:r w:rsidRPr="00E745EC">
        <w:rPr>
          <w:b/>
          <w:i/>
        </w:rPr>
        <w:t>Proposal #2:</w:t>
      </w:r>
      <w:r w:rsidRPr="00E745EC">
        <w:rPr>
          <w:i/>
        </w:rPr>
        <w:t xml:space="preserve"> For CSI-RS based BFD the SCS </w:t>
      </w:r>
      <w:r w:rsidR="00E91BC1">
        <w:rPr>
          <w:i/>
        </w:rPr>
        <w:t>of</w:t>
      </w:r>
      <w:r w:rsidRPr="00E745EC">
        <w:rPr>
          <w:i/>
        </w:rPr>
        <w:t xml:space="preserve"> hypothetical PDCCH shall be same as the SCS of the CORESET </w:t>
      </w:r>
      <w:proofErr w:type="spellStart"/>
      <w:r w:rsidRPr="00E745EC">
        <w:rPr>
          <w:i/>
        </w:rPr>
        <w:t>QCLed</w:t>
      </w:r>
      <w:proofErr w:type="spellEnd"/>
      <w:r w:rsidRPr="00E745EC">
        <w:rPr>
          <w:i/>
        </w:rPr>
        <w:t xml:space="preserve"> with CSI-RS for BFD</w:t>
      </w:r>
    </w:p>
    <w:p w14:paraId="6541CD78" w14:textId="77777777" w:rsidR="00E745EC" w:rsidRDefault="00E745EC" w:rsidP="00B60262">
      <w:pPr>
        <w:rPr>
          <w:i/>
        </w:rPr>
      </w:pPr>
    </w:p>
    <w:p w14:paraId="287471BA" w14:textId="77777777" w:rsidR="00E745EC" w:rsidRPr="00D0450C" w:rsidRDefault="00E745EC" w:rsidP="00E745EC">
      <w:pPr>
        <w:pStyle w:val="Heading2"/>
        <w:numPr>
          <w:ilvl w:val="1"/>
          <w:numId w:val="30"/>
        </w:numPr>
        <w:tabs>
          <w:tab w:val="clear" w:pos="851"/>
          <w:tab w:val="left" w:pos="360"/>
        </w:tabs>
        <w:ind w:left="360" w:hanging="360"/>
        <w:rPr>
          <w:rFonts w:ascii="Arial" w:hAnsi="Arial" w:cs="Arial"/>
          <w:sz w:val="28"/>
          <w:szCs w:val="28"/>
        </w:rPr>
      </w:pPr>
      <w:r w:rsidRPr="00D0450C">
        <w:rPr>
          <w:rFonts w:ascii="Arial" w:hAnsi="Arial" w:cs="Arial"/>
          <w:sz w:val="28"/>
          <w:szCs w:val="28"/>
        </w:rPr>
        <w:t>Condition for N=1</w:t>
      </w:r>
    </w:p>
    <w:p w14:paraId="163BAD16" w14:textId="77777777" w:rsidR="00E745EC" w:rsidRDefault="00E745EC" w:rsidP="00B60262">
      <w:r>
        <w:t>In TS 38.133, the value of N in evaluation period f</w:t>
      </w:r>
      <w:r w:rsidRPr="00E745EC">
        <w:t>or CSI-RS based BFD</w:t>
      </w:r>
      <w:r>
        <w:t xml:space="preserve"> in FR2 is defined as:</w:t>
      </w:r>
    </w:p>
    <w:p w14:paraId="0A6BE788" w14:textId="77777777" w:rsidR="00E745EC" w:rsidRPr="003445FB" w:rsidRDefault="00E745EC" w:rsidP="00E745EC">
      <w:pPr>
        <w:ind w:left="851" w:hanging="28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45EC" w14:paraId="652B9541" w14:textId="77777777" w:rsidTr="00E745EC">
        <w:tc>
          <w:tcPr>
            <w:tcW w:w="9350" w:type="dxa"/>
          </w:tcPr>
          <w:p w14:paraId="689E0B45" w14:textId="77777777" w:rsidR="00E745EC" w:rsidRPr="003445FB" w:rsidRDefault="00E745EC" w:rsidP="00E745EC">
            <w:pPr>
              <w:rPr>
                <w:rFonts w:eastAsia="?? ??"/>
              </w:rPr>
            </w:pPr>
            <w:r w:rsidRPr="003445FB">
              <w:rPr>
                <w:rFonts w:eastAsia="?? ??"/>
              </w:rPr>
              <w:t xml:space="preserve">The value of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Evaluate_BFD_CSI</w:t>
            </w:r>
            <w:proofErr w:type="spellEnd"/>
            <w:r w:rsidRPr="003445FB">
              <w:rPr>
                <w:vertAlign w:val="subscript"/>
              </w:rPr>
              <w:t>-RS</w:t>
            </w:r>
            <w:r w:rsidRPr="003445FB">
              <w:rPr>
                <w:rFonts w:eastAsia="?? ??"/>
              </w:rPr>
              <w:t xml:space="preserve"> is defined in Table 8.5.3.2-2 for FR2 with</w:t>
            </w:r>
          </w:p>
          <w:p w14:paraId="12233F1E" w14:textId="77777777" w:rsidR="00E745EC" w:rsidRPr="003445FB" w:rsidRDefault="00E745EC" w:rsidP="00E745EC">
            <w:pPr>
              <w:ind w:left="851" w:hanging="284"/>
            </w:pPr>
            <w:r w:rsidRPr="003445FB">
              <w:t>-</w:t>
            </w:r>
            <w:r w:rsidRPr="003445FB">
              <w:tab/>
              <w:t>N=1,</w:t>
            </w:r>
          </w:p>
          <w:p w14:paraId="6D392EB3" w14:textId="77777777" w:rsidR="00E745EC" w:rsidRPr="003445FB" w:rsidRDefault="00E745EC" w:rsidP="00E745EC">
            <w:pPr>
              <w:ind w:left="852" w:hanging="284"/>
            </w:pPr>
            <w:r w:rsidRPr="003445FB">
              <w:t>-</w:t>
            </w:r>
            <w:r w:rsidRPr="003445FB">
              <w:tab/>
              <w:t>the CSI-RS for BFD is QCL-</w:t>
            </w:r>
            <w:proofErr w:type="spellStart"/>
            <w:r w:rsidRPr="003445FB">
              <w:t>TypeD</w:t>
            </w:r>
            <w:proofErr w:type="spellEnd"/>
            <w:r w:rsidRPr="003445FB">
              <w:t xml:space="preserve"> with SSB for L1-RSRP beam reporting, and the CSI-RS for BFD and SSB for L1-RSRP beam reporting are </w:t>
            </w:r>
            <w:proofErr w:type="spellStart"/>
            <w:r w:rsidRPr="003445FB">
              <w:t>TDM’d</w:t>
            </w:r>
            <w:proofErr w:type="spellEnd"/>
            <w:r w:rsidRPr="003445FB">
              <w:t>, and the CSI-RS for BFD is not in a resource set configured with repetition ON.</w:t>
            </w:r>
          </w:p>
          <w:p w14:paraId="45C169D6" w14:textId="77777777" w:rsidR="00E745EC" w:rsidRPr="003445FB" w:rsidRDefault="00E745EC" w:rsidP="00E745EC">
            <w:pPr>
              <w:ind w:left="800" w:firstLine="52"/>
            </w:pPr>
            <w:r w:rsidRPr="003445FB">
              <w:t>Or</w:t>
            </w:r>
          </w:p>
          <w:p w14:paraId="2806044B" w14:textId="77777777" w:rsidR="00E745EC" w:rsidRPr="003445FB" w:rsidRDefault="00E745EC" w:rsidP="00E745EC">
            <w:pPr>
              <w:ind w:left="852" w:hanging="284"/>
            </w:pPr>
            <w:r w:rsidRPr="003445FB">
              <w:t>-</w:t>
            </w:r>
            <w:r w:rsidRPr="003445FB">
              <w:tab/>
              <w:t>the CSI-RS for BFD is QCL-</w:t>
            </w:r>
            <w:proofErr w:type="spellStart"/>
            <w:r w:rsidRPr="003445FB">
              <w:t>TypeD</w:t>
            </w:r>
            <w:proofErr w:type="spellEnd"/>
            <w:r w:rsidRPr="003445FB">
              <w:t xml:space="preserve"> with CSI-RS for L1-RSRP beam reporting with repetition parameter ON, and the CSI-RS for BFD and CSI-RS for L1-RSRP beam reporting are </w:t>
            </w:r>
            <w:proofErr w:type="spellStart"/>
            <w:r w:rsidRPr="003445FB">
              <w:t>TDM’d</w:t>
            </w:r>
            <w:proofErr w:type="spellEnd"/>
            <w:r w:rsidRPr="003445FB">
              <w:t>, and the CSI-RS for BFD is not in a resource set configured with repetition ON.</w:t>
            </w:r>
          </w:p>
          <w:p w14:paraId="09DF8B04" w14:textId="77777777" w:rsidR="00E745EC" w:rsidRPr="003445FB" w:rsidRDefault="00E745EC" w:rsidP="00E745EC">
            <w:pPr>
              <w:ind w:left="852" w:firstLine="32"/>
            </w:pPr>
            <w:r w:rsidRPr="003445FB">
              <w:t>Editor’s Note: It is FFS if N=1 can apply if the QCL-</w:t>
            </w:r>
            <w:proofErr w:type="spellStart"/>
            <w:r w:rsidRPr="003445FB">
              <w:t>ed</w:t>
            </w:r>
            <w:proofErr w:type="spellEnd"/>
            <w:r w:rsidRPr="003445FB">
              <w:t xml:space="preserve"> CSI-RS for L1-RSRP beam reporting is configured with repetition parameter “</w:t>
            </w:r>
            <w:r w:rsidRPr="003445FB">
              <w:rPr>
                <w:lang w:eastAsia="zh-CN"/>
              </w:rPr>
              <w:t>OFF</w:t>
            </w:r>
            <w:r w:rsidRPr="003445FB">
              <w:t>”.</w:t>
            </w:r>
          </w:p>
          <w:p w14:paraId="5FE4BCCB" w14:textId="77777777" w:rsidR="00E745EC" w:rsidRDefault="00E745EC" w:rsidP="00E745EC">
            <w:r w:rsidRPr="003445FB">
              <w:t>-</w:t>
            </w:r>
            <w:r w:rsidRPr="003445FB">
              <w:tab/>
              <w:t>N=8, otherwise.</w:t>
            </w:r>
          </w:p>
        </w:tc>
      </w:tr>
    </w:tbl>
    <w:p w14:paraId="17E9DE4B" w14:textId="2B4908C9" w:rsidR="00E745EC" w:rsidRPr="003445FB" w:rsidRDefault="00E745EC" w:rsidP="00D0450C">
      <w:r>
        <w:t xml:space="preserve">The condition for N=1 is FFS if BFD-RS is </w:t>
      </w:r>
      <w:r w:rsidRPr="00E745EC">
        <w:t>QCL-</w:t>
      </w:r>
      <w:proofErr w:type="spellStart"/>
      <w:r w:rsidRPr="00E745EC">
        <w:t>ed</w:t>
      </w:r>
      <w:proofErr w:type="spellEnd"/>
      <w:r w:rsidRPr="00E745EC">
        <w:t xml:space="preserve"> CSI-RS for L1-RSRP beam reporting is configured with repetition parameter “OFF”.</w:t>
      </w:r>
      <w:r>
        <w:t xml:space="preserve"> </w:t>
      </w:r>
      <w:r w:rsidR="00D0450C">
        <w:t>When CSI-RS for beam reporting is configured with repetition parameter “OFF” it is up to UE implementation if the UE performs Rx beam sweeping</w:t>
      </w:r>
      <w:r w:rsidR="00E91BC1">
        <w:t xml:space="preserve"> on the CSI-RS</w:t>
      </w:r>
      <w:r w:rsidR="00D0450C">
        <w:t xml:space="preserve">. So the condition for N=1 might not always apply if CSI-RS for BFD is </w:t>
      </w:r>
      <w:r w:rsidR="00D0450C" w:rsidRPr="003445FB">
        <w:t>QCL-</w:t>
      </w:r>
      <w:proofErr w:type="spellStart"/>
      <w:r w:rsidR="00D0450C" w:rsidRPr="003445FB">
        <w:t>TypeD</w:t>
      </w:r>
      <w:proofErr w:type="spellEnd"/>
      <w:r w:rsidR="00D0450C" w:rsidRPr="003445FB">
        <w:t xml:space="preserve"> with CSI-RS for L1-RSRP beam report</w:t>
      </w:r>
      <w:r w:rsidR="00D0450C">
        <w:t xml:space="preserve">ing with repetition parameter “OFF”. Hence we recommend deleting the Editor’s note. </w:t>
      </w:r>
    </w:p>
    <w:p w14:paraId="1A5FD559" w14:textId="77777777" w:rsidR="00D0450C" w:rsidRPr="00D0450C" w:rsidRDefault="00E745EC" w:rsidP="00D0450C">
      <w:pPr>
        <w:rPr>
          <w:i/>
        </w:rPr>
      </w:pPr>
      <w:r w:rsidRPr="00D0450C">
        <w:rPr>
          <w:b/>
          <w:i/>
        </w:rPr>
        <w:t>Proposal #3:</w:t>
      </w:r>
      <w:r w:rsidRPr="00D0450C">
        <w:rPr>
          <w:i/>
        </w:rPr>
        <w:t xml:space="preserve"> </w:t>
      </w:r>
      <w:r w:rsidR="00D0450C" w:rsidRPr="00D0450C">
        <w:rPr>
          <w:i/>
        </w:rPr>
        <w:t>Delete Editor’s Note: It is FFS if N=1 can apply if the QCL-</w:t>
      </w:r>
      <w:proofErr w:type="spellStart"/>
      <w:r w:rsidR="00D0450C" w:rsidRPr="00D0450C">
        <w:rPr>
          <w:i/>
        </w:rPr>
        <w:t>ed</w:t>
      </w:r>
      <w:proofErr w:type="spellEnd"/>
      <w:r w:rsidR="00D0450C" w:rsidRPr="00D0450C">
        <w:rPr>
          <w:i/>
        </w:rPr>
        <w:t xml:space="preserve"> CSI-RS for L1-RSRP beam reporting is configured with repetition parameter “OFF”.</w:t>
      </w:r>
    </w:p>
    <w:p w14:paraId="00A9BC2A" w14:textId="77777777" w:rsidR="00E745EC" w:rsidRPr="00E745EC" w:rsidRDefault="00E745EC" w:rsidP="00B60262"/>
    <w:p w14:paraId="0AA4365B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58C60325" w14:textId="77777777" w:rsidR="00F25FDF" w:rsidRDefault="00F25FDF" w:rsidP="00B60262">
      <w:r>
        <w:t>In this paper</w:t>
      </w:r>
      <w:r w:rsidR="00E745EC">
        <w:t xml:space="preserve"> we present our views on the open items related to BFD and have the following observations and proposals:</w:t>
      </w:r>
    </w:p>
    <w:p w14:paraId="3F738FBA" w14:textId="77777777" w:rsidR="00E745EC" w:rsidRPr="00E745EC" w:rsidRDefault="00E745EC" w:rsidP="00E745EC">
      <w:pPr>
        <w:rPr>
          <w:i/>
        </w:rPr>
      </w:pPr>
      <w:r w:rsidRPr="00E745EC">
        <w:rPr>
          <w:b/>
          <w:i/>
        </w:rPr>
        <w:t>Observation #1:</w:t>
      </w:r>
      <w:r w:rsidRPr="00E745EC">
        <w:rPr>
          <w:i/>
        </w:rPr>
        <w:t xml:space="preserve"> Clarification on support for SSB based BFD is pending RAN1 reply to LS from RAN4</w:t>
      </w:r>
    </w:p>
    <w:p w14:paraId="4F5D964E" w14:textId="77777777" w:rsidR="00E745EC" w:rsidRDefault="00E745EC" w:rsidP="00E745EC">
      <w:pPr>
        <w:rPr>
          <w:b/>
          <w:i/>
        </w:rPr>
      </w:pPr>
    </w:p>
    <w:p w14:paraId="545C0FF7" w14:textId="1A1A8507" w:rsidR="00E745EC" w:rsidRPr="00E745EC" w:rsidRDefault="00E745EC" w:rsidP="00E745EC">
      <w:pPr>
        <w:rPr>
          <w:i/>
        </w:rPr>
      </w:pPr>
      <w:r w:rsidRPr="00E745EC">
        <w:rPr>
          <w:b/>
          <w:i/>
        </w:rPr>
        <w:t>Proposal #1:</w:t>
      </w:r>
      <w:r w:rsidRPr="00E745EC">
        <w:rPr>
          <w:i/>
        </w:rPr>
        <w:t xml:space="preserve"> For CSI-RS based BFD fix the CORESET BW </w:t>
      </w:r>
      <w:r w:rsidR="00E91BC1">
        <w:rPr>
          <w:i/>
        </w:rPr>
        <w:t>of</w:t>
      </w:r>
      <w:r w:rsidRPr="00E745EC">
        <w:rPr>
          <w:i/>
        </w:rPr>
        <w:t xml:space="preserve"> hypothetical PDCCH as 24 PRBs</w:t>
      </w:r>
    </w:p>
    <w:p w14:paraId="6ADD6A91" w14:textId="2FB745E0" w:rsidR="00E745EC" w:rsidRPr="00E745EC" w:rsidRDefault="00E745EC" w:rsidP="00E745EC">
      <w:pPr>
        <w:rPr>
          <w:i/>
        </w:rPr>
      </w:pPr>
      <w:r w:rsidRPr="00E745EC">
        <w:rPr>
          <w:b/>
          <w:i/>
        </w:rPr>
        <w:t>Proposal #2:</w:t>
      </w:r>
      <w:r w:rsidRPr="00E745EC">
        <w:rPr>
          <w:i/>
        </w:rPr>
        <w:t xml:space="preserve"> For CSI-RS based BFD the SCS </w:t>
      </w:r>
      <w:r w:rsidR="00E91BC1">
        <w:rPr>
          <w:i/>
        </w:rPr>
        <w:t>of</w:t>
      </w:r>
      <w:bookmarkStart w:id="0" w:name="_GoBack"/>
      <w:bookmarkEnd w:id="0"/>
      <w:r w:rsidRPr="00E745EC">
        <w:rPr>
          <w:i/>
        </w:rPr>
        <w:t xml:space="preserve"> hypothetical PDCCH shall be same as the SCS of the CORESET </w:t>
      </w:r>
      <w:proofErr w:type="spellStart"/>
      <w:r w:rsidRPr="00E745EC">
        <w:rPr>
          <w:i/>
        </w:rPr>
        <w:t>QCLed</w:t>
      </w:r>
      <w:proofErr w:type="spellEnd"/>
      <w:r w:rsidRPr="00E745EC">
        <w:rPr>
          <w:i/>
        </w:rPr>
        <w:t xml:space="preserve"> with CSI-RS for BFD</w:t>
      </w:r>
    </w:p>
    <w:p w14:paraId="76B445C5" w14:textId="77777777" w:rsidR="00D0450C" w:rsidRPr="00D0450C" w:rsidRDefault="00D0450C" w:rsidP="00D0450C">
      <w:pPr>
        <w:rPr>
          <w:i/>
        </w:rPr>
      </w:pPr>
      <w:r w:rsidRPr="00D0450C">
        <w:rPr>
          <w:b/>
          <w:i/>
        </w:rPr>
        <w:t>Proposal #3:</w:t>
      </w:r>
      <w:r w:rsidRPr="00D0450C">
        <w:rPr>
          <w:i/>
        </w:rPr>
        <w:t xml:space="preserve"> Delete Editor’s Note: It is FFS if N=1 can apply if the QCL-</w:t>
      </w:r>
      <w:proofErr w:type="spellStart"/>
      <w:r w:rsidRPr="00D0450C">
        <w:rPr>
          <w:i/>
        </w:rPr>
        <w:t>ed</w:t>
      </w:r>
      <w:proofErr w:type="spellEnd"/>
      <w:r w:rsidRPr="00D0450C">
        <w:rPr>
          <w:i/>
        </w:rPr>
        <w:t xml:space="preserve"> CSI-RS for L1-RSRP beam reporting is configured with repetition parameter “OFF”.</w:t>
      </w:r>
    </w:p>
    <w:p w14:paraId="7C81D377" w14:textId="77777777" w:rsidR="00F25FDF" w:rsidRDefault="00F25FDF" w:rsidP="00B60262"/>
    <w:p w14:paraId="1B9A7E9C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14:paraId="10F7DC40" w14:textId="77777777" w:rsidR="00F25FDF" w:rsidRDefault="00F25FDF" w:rsidP="00B60262">
      <w:pPr>
        <w:pStyle w:val="ListParagraph"/>
        <w:numPr>
          <w:ilvl w:val="0"/>
          <w:numId w:val="23"/>
        </w:numPr>
      </w:pPr>
      <w:r>
        <w:t xml:space="preserve">  </w:t>
      </w:r>
      <w:r w:rsidR="00B60262" w:rsidRPr="00B60262">
        <w:t>R4-1816144</w:t>
      </w:r>
      <w:r w:rsidR="00B60262">
        <w:t>, “</w:t>
      </w:r>
      <w:r w:rsidR="00B60262" w:rsidRPr="00B60262">
        <w:rPr>
          <w:lang w:val="en-US"/>
        </w:rPr>
        <w:t>LS on SSB based BFD support</w:t>
      </w:r>
      <w:r w:rsidR="00B60262">
        <w:rPr>
          <w:lang w:val="en-US"/>
        </w:rPr>
        <w:t xml:space="preserve">”, Intel Corporation </w:t>
      </w:r>
    </w:p>
    <w:p w14:paraId="0FC931DC" w14:textId="77777777" w:rsidR="00F25FDF" w:rsidRPr="00F25FDF" w:rsidRDefault="00F25FDF" w:rsidP="00B60262"/>
    <w:p w14:paraId="348A77A6" w14:textId="77777777" w:rsidR="00F25FDF" w:rsidRPr="00F25FDF" w:rsidRDefault="00F25FDF" w:rsidP="00B60262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41102F"/>
    <w:multiLevelType w:val="hybridMultilevel"/>
    <w:tmpl w:val="F7B6B548"/>
    <w:lvl w:ilvl="0" w:tplc="D02A75FA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E60A7C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F773C"/>
    <w:multiLevelType w:val="multilevel"/>
    <w:tmpl w:val="944CB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58C2303"/>
    <w:multiLevelType w:val="hybridMultilevel"/>
    <w:tmpl w:val="E8BE5B0C"/>
    <w:lvl w:ilvl="0" w:tplc="91362DF6">
      <w:start w:val="33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E5ACA"/>
    <w:multiLevelType w:val="hybridMultilevel"/>
    <w:tmpl w:val="8F62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129E5"/>
    <w:multiLevelType w:val="multilevel"/>
    <w:tmpl w:val="D16EF23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D72C02"/>
    <w:multiLevelType w:val="hybridMultilevel"/>
    <w:tmpl w:val="17CC42E8"/>
    <w:lvl w:ilvl="0" w:tplc="D02A75FA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E60A7C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78A3024"/>
    <w:multiLevelType w:val="hybridMultilevel"/>
    <w:tmpl w:val="2E7EFC18"/>
    <w:lvl w:ilvl="0" w:tplc="91362DF6">
      <w:start w:val="33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91362DF6">
      <w:start w:val="33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9"/>
  </w:num>
  <w:num w:numId="24">
    <w:abstractNumId w:val="4"/>
  </w:num>
  <w:num w:numId="25">
    <w:abstractNumId w:val="1"/>
  </w:num>
  <w:num w:numId="26">
    <w:abstractNumId w:val="7"/>
  </w:num>
  <w:num w:numId="27">
    <w:abstractNumId w:val="3"/>
  </w:num>
  <w:num w:numId="28">
    <w:abstractNumId w:val="10"/>
  </w:num>
  <w:num w:numId="29">
    <w:abstractNumId w:val="2"/>
  </w:num>
  <w:num w:numId="30">
    <w:abstractNumId w:val="5"/>
  </w:num>
  <w:num w:numId="31">
    <w:abstractNumId w:val="0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6425"/>
    <w:rsid w:val="00265ECE"/>
    <w:rsid w:val="00267BA5"/>
    <w:rsid w:val="00314BC5"/>
    <w:rsid w:val="00390B7D"/>
    <w:rsid w:val="00487801"/>
    <w:rsid w:val="005423CF"/>
    <w:rsid w:val="005650F4"/>
    <w:rsid w:val="0058717D"/>
    <w:rsid w:val="005C774C"/>
    <w:rsid w:val="006534F9"/>
    <w:rsid w:val="006B319F"/>
    <w:rsid w:val="006F55C0"/>
    <w:rsid w:val="007267F1"/>
    <w:rsid w:val="00743717"/>
    <w:rsid w:val="007E108E"/>
    <w:rsid w:val="007E6871"/>
    <w:rsid w:val="008816F3"/>
    <w:rsid w:val="00983CEC"/>
    <w:rsid w:val="009A165E"/>
    <w:rsid w:val="00A81355"/>
    <w:rsid w:val="00B01F61"/>
    <w:rsid w:val="00B13CAE"/>
    <w:rsid w:val="00B60262"/>
    <w:rsid w:val="00BF0A19"/>
    <w:rsid w:val="00C51C71"/>
    <w:rsid w:val="00C546F9"/>
    <w:rsid w:val="00C5515C"/>
    <w:rsid w:val="00C629E4"/>
    <w:rsid w:val="00CA62D1"/>
    <w:rsid w:val="00D0450C"/>
    <w:rsid w:val="00D75358"/>
    <w:rsid w:val="00DB24FD"/>
    <w:rsid w:val="00DC0E02"/>
    <w:rsid w:val="00E745EC"/>
    <w:rsid w:val="00E91BC1"/>
    <w:rsid w:val="00F25FDF"/>
    <w:rsid w:val="00FF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DB673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262"/>
    <w:pPr>
      <w:spacing w:before="120" w:after="120"/>
      <w:jc w:val="both"/>
    </w:pPr>
    <w:rPr>
      <w:rFonts w:eastAsia="MS Mincho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D75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B60262"/>
    <w:pPr>
      <w:keepNext/>
      <w:keepLines/>
      <w:spacing w:before="0" w:after="0"/>
      <w:jc w:val="center"/>
    </w:pPr>
    <w:rPr>
      <w:rFonts w:ascii="Arial" w:eastAsia="SimSun" w:hAnsi="Arial"/>
      <w:b/>
      <w:sz w:val="18"/>
      <w:lang w:eastAsia="en-US"/>
    </w:rPr>
  </w:style>
  <w:style w:type="character" w:customStyle="1" w:styleId="TAHCar">
    <w:name w:val="TAH Car"/>
    <w:link w:val="TAH"/>
    <w:qFormat/>
    <w:rsid w:val="00B60262"/>
    <w:rPr>
      <w:rFonts w:ascii="Arial" w:eastAsia="SimSun" w:hAnsi="Arial"/>
      <w:b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F0A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A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0A19"/>
    <w:rPr>
      <w:rFonts w:eastAsia="MS Mincho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A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0A19"/>
    <w:rPr>
      <w:rFonts w:eastAsia="MS Mincho"/>
      <w:b/>
      <w:bCs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A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A19"/>
    <w:rPr>
      <w:rFonts w:ascii="Segoe UI" w:eastAsia="MS Mincho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994</Words>
  <Characters>4736</Characters>
  <Application>Microsoft Office Word</Application>
  <DocSecurity>0</DocSecurity>
  <Lines>120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8</cp:revision>
  <dcterms:created xsi:type="dcterms:W3CDTF">2019-02-11T23:05:00Z</dcterms:created>
  <dcterms:modified xsi:type="dcterms:W3CDTF">2019-02-14T22:03:00Z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2019-02-14 22:03:32Z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